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EB2" w:rsidRPr="008D6299" w:rsidRDefault="00081EB2" w:rsidP="00081EB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C37C2CD" wp14:editId="5238FD07">
            <wp:extent cx="523875" cy="638175"/>
            <wp:effectExtent l="0" t="0" r="9525" b="0"/>
            <wp:docPr id="24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1EB2" w:rsidRPr="008D6299" w:rsidRDefault="00081EB2" w:rsidP="00081E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081EB2" w:rsidRPr="008D6299" w:rsidRDefault="00081EB2" w:rsidP="00081EB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081EB2" w:rsidRPr="008D6299" w:rsidRDefault="00081EB2" w:rsidP="00081E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ПЕРША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081EB2" w:rsidRPr="008D6299" w:rsidRDefault="00081EB2" w:rsidP="00081EB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1EB2" w:rsidRPr="008D6299" w:rsidRDefault="00081EB2" w:rsidP="00081EB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081EB2" w:rsidRDefault="00081EB2" w:rsidP="00081EB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1EB2" w:rsidRDefault="00081EB2" w:rsidP="00081EB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19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грудня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308A1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4454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081EB2" w:rsidRDefault="00081EB2" w:rsidP="00081E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81EB2" w:rsidRDefault="00081EB2" w:rsidP="00081E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81EB2" w:rsidRDefault="00081EB2" w:rsidP="00081E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81EB2" w:rsidRPr="0064798A" w:rsidRDefault="00081EB2" w:rsidP="00081E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клопотання</w:t>
      </w:r>
      <w:proofErr w:type="spellEnd"/>
    </w:p>
    <w:p w:rsidR="00081EB2" w:rsidRPr="00C133CA" w:rsidRDefault="00081EB2" w:rsidP="00081E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Погорілої Є.М.</w:t>
      </w:r>
    </w:p>
    <w:p w:rsidR="00081EB2" w:rsidRPr="0064798A" w:rsidRDefault="00081EB2" w:rsidP="00081E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1EB2" w:rsidRPr="0064798A" w:rsidRDefault="00081EB2" w:rsidP="00081E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  <w:lang w:val="uk-UA"/>
        </w:rPr>
        <w:t>Погорілої Євгенії Михайлівни</w:t>
      </w:r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 1000 га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вул. сім’ї Забарило, що межує із земельної ділянкою за кадастровим номером 3210800000:01:121:2079</w:t>
      </w:r>
      <w:r>
        <w:rPr>
          <w:rFonts w:ascii="Times New Roman" w:hAnsi="Times New Roman" w:cs="Times New Roman"/>
          <w:sz w:val="28"/>
          <w:szCs w:val="28"/>
        </w:rPr>
        <w:t xml:space="preserve"> в м.  Буча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зазначено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враховуючи, що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яку претендую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перебуває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рішення ХХХIХ сесії ХХІІІ скликання Бучанської селищної ради від 20.09.2001 року 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64798A">
        <w:rPr>
          <w:rFonts w:ascii="Times New Roman" w:hAnsi="Times New Roman" w:cs="Times New Roman"/>
          <w:sz w:val="28"/>
          <w:szCs w:val="28"/>
        </w:rPr>
        <w:t xml:space="preserve">   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081EB2" w:rsidRPr="0064798A" w:rsidRDefault="00081EB2" w:rsidP="00081E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1EB2" w:rsidRPr="0064798A" w:rsidRDefault="00081EB2" w:rsidP="00081E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081EB2" w:rsidRPr="0064798A" w:rsidRDefault="00081EB2" w:rsidP="00081E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1EB2" w:rsidRDefault="00081EB2" w:rsidP="00081EB2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Погорілій Євгенії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Михайлівні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81EB2" w:rsidRPr="0064798A" w:rsidRDefault="00081EB2" w:rsidP="00081EB2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1EB2" w:rsidRPr="0064798A" w:rsidRDefault="00081EB2" w:rsidP="00081EB2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081EB2" w:rsidRPr="0064798A" w:rsidRDefault="00081EB2" w:rsidP="00081EB2">
      <w:pPr>
        <w:rPr>
          <w:rFonts w:ascii="Times New Roman" w:hAnsi="Times New Roman" w:cs="Times New Roman"/>
          <w:b/>
          <w:sz w:val="28"/>
          <w:szCs w:val="28"/>
        </w:rPr>
      </w:pPr>
    </w:p>
    <w:p w:rsidR="00081EB2" w:rsidRPr="0064798A" w:rsidRDefault="00081EB2" w:rsidP="00081EB2">
      <w:pPr>
        <w:rPr>
          <w:rFonts w:ascii="Times New Roman" w:hAnsi="Times New Roman" w:cs="Times New Roman"/>
          <w:b/>
          <w:sz w:val="28"/>
          <w:szCs w:val="28"/>
        </w:rPr>
      </w:pPr>
    </w:p>
    <w:p w:rsidR="00081EB2" w:rsidRPr="0064798A" w:rsidRDefault="00081EB2" w:rsidP="00081EB2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А.П.Федорук</w:t>
      </w:r>
    </w:p>
    <w:p w:rsidR="00081EB2" w:rsidRDefault="00081EB2" w:rsidP="00081EB2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B2131F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249"/>
    <w:rsid w:val="00081EB2"/>
    <w:rsid w:val="004D4E27"/>
    <w:rsid w:val="004E6249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2CF704-1980-4D03-ACFB-3CE33B501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EB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2020-01-14T10:44:00Z</dcterms:created>
  <dcterms:modified xsi:type="dcterms:W3CDTF">2020-01-14T10:44:00Z</dcterms:modified>
</cp:coreProperties>
</file>